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8A" w:rsidRDefault="00C63879">
      <w:r>
        <w:t xml:space="preserve">Magnus Carlsen </w:t>
      </w:r>
      <w:proofErr w:type="spellStart"/>
      <w:r>
        <w:t>WEltmeister</w:t>
      </w:r>
      <w:proofErr w:type="spellEnd"/>
      <w:r>
        <w:t xml:space="preserve"> - DIE KOMBINATION</w:t>
      </w:r>
    </w:p>
    <w:p w:rsidR="00C63879" w:rsidRDefault="00C63879"/>
    <w:p w:rsidR="00C63879" w:rsidRDefault="003923E8">
      <w:r>
        <w:rPr>
          <w:rFonts w:ascii="Verdana" w:hAnsi="Verdana"/>
          <w:noProof/>
          <w:color w:val="444444"/>
          <w:sz w:val="12"/>
          <w:szCs w:val="12"/>
          <w:lang w:eastAsia="de-DE"/>
        </w:rPr>
        <w:drawing>
          <wp:inline distT="0" distB="0" distL="0" distR="0">
            <wp:extent cx="5760720" cy="5760720"/>
            <wp:effectExtent l="19050" t="0" r="0" b="0"/>
            <wp:docPr id="1" name="Bild 1" descr="http://schulschachstiftung.schulschach-bayern.de/uploads/aaa-Carlsen-Weltmei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ulschachstiftung.schulschach-bayern.de/uploads/aaa-Carlsen-Weltmeis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3E8" w:rsidRDefault="003923E8">
      <w:r>
        <w:t>1.Dxh6+</w:t>
      </w:r>
    </w:p>
    <w:p w:rsidR="003923E8" w:rsidRDefault="003923E8">
      <w:r>
        <w:t xml:space="preserve">1.. </w:t>
      </w:r>
      <w:proofErr w:type="spellStart"/>
      <w:r>
        <w:t>KxD</w:t>
      </w:r>
      <w:proofErr w:type="spellEnd"/>
      <w:r>
        <w:t xml:space="preserve"> Th8 ##</w:t>
      </w:r>
    </w:p>
    <w:p w:rsidR="003923E8" w:rsidRDefault="003923E8">
      <w:r>
        <w:t>1.. gxh6 Tf7##</w:t>
      </w:r>
    </w:p>
    <w:sectPr w:rsidR="003923E8" w:rsidSect="00F218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63879"/>
    <w:rsid w:val="003923E8"/>
    <w:rsid w:val="00C63879"/>
    <w:rsid w:val="00F2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18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75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</cp:lastModifiedBy>
  <cp:revision>3</cp:revision>
  <dcterms:created xsi:type="dcterms:W3CDTF">2016-12-02T05:55:00Z</dcterms:created>
  <dcterms:modified xsi:type="dcterms:W3CDTF">2016-12-02T05:57:00Z</dcterms:modified>
</cp:coreProperties>
</file>